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EAB93" w14:textId="77777777" w:rsidR="003C6D56" w:rsidRPr="00A754BC" w:rsidRDefault="003C6D56" w:rsidP="003C6D56">
      <w:pPr>
        <w:pStyle w:val="Heading2"/>
        <w:spacing w:before="120" w:after="120" w:line="240" w:lineRule="auto"/>
        <w:ind w:firstLine="720"/>
        <w:rPr>
          <w:rFonts w:ascii="Times New Roman" w:hAnsi="Times New Roman" w:cs="Times New Roman"/>
          <w:b/>
          <w:bCs/>
          <w:color w:val="auto"/>
          <w:sz w:val="24"/>
          <w:szCs w:val="24"/>
          <w:lang w:val="en-US"/>
        </w:rPr>
      </w:pPr>
      <w:bookmarkStart w:id="0" w:name="_Toc231412165"/>
      <w:bookmarkStart w:id="1" w:name="_Toc231418833"/>
      <w:bookmarkStart w:id="2" w:name="_Toc231423142"/>
      <w:bookmarkStart w:id="3" w:name="_Toc231423188"/>
      <w:bookmarkStart w:id="4" w:name="_Toc231488117"/>
      <w:bookmarkStart w:id="5" w:name="_Toc231894958"/>
      <w:bookmarkEnd w:id="0"/>
      <w:bookmarkEnd w:id="1"/>
      <w:bookmarkEnd w:id="2"/>
      <w:bookmarkEnd w:id="3"/>
      <w:bookmarkEnd w:id="4"/>
      <w:r w:rsidRPr="00A754BC">
        <w:rPr>
          <w:rFonts w:ascii="Times New Roman" w:hAnsi="Times New Roman" w:cs="Times New Roman"/>
          <w:b/>
          <w:bCs/>
          <w:color w:val="auto"/>
          <w:sz w:val="24"/>
          <w:szCs w:val="24"/>
          <w:lang w:val="en-US"/>
        </w:rPr>
        <w:t>DÀNH CHO ĐẦU MỐI LIÊN HỆ CỦA ĐỐI TÁC VÀ ĐỐI TÁC CÁ NHÂN</w:t>
      </w:r>
      <w:bookmarkEnd w:id="5"/>
    </w:p>
    <w:p w14:paraId="70C8D920" w14:textId="77777777" w:rsidR="003C6D56" w:rsidRPr="00CE0589" w:rsidRDefault="003C6D56" w:rsidP="003C6D56">
      <w:pPr>
        <w:pStyle w:val="ListParagraph"/>
        <w:numPr>
          <w:ilvl w:val="2"/>
          <w:numId w:val="2"/>
        </w:numPr>
        <w:spacing w:before="120" w:after="120" w:line="240" w:lineRule="auto"/>
        <w:ind w:left="1440"/>
        <w:contextualSpacing w:val="0"/>
        <w:jc w:val="both"/>
        <w:rPr>
          <w:rFonts w:ascii="Times New Roman" w:hAnsi="Times New Roman" w:cs="Times New Roman"/>
          <w:b/>
          <w:lang w:val="en-US"/>
        </w:rPr>
      </w:pPr>
      <w:r w:rsidRPr="00CE0589">
        <w:rPr>
          <w:rFonts w:ascii="Times New Roman" w:hAnsi="Times New Roman" w:cs="Times New Roman"/>
          <w:b/>
          <w:bCs/>
          <w:lang w:val="en-US"/>
        </w:rPr>
        <w:t xml:space="preserve">Các loại </w:t>
      </w:r>
      <w:r w:rsidRPr="00642397">
        <w:rPr>
          <w:rFonts w:ascii="Times New Roman" w:hAnsi="Times New Roman" w:cs="Times New Roman"/>
          <w:b/>
          <w:bCs/>
          <w:lang w:val="en-US"/>
        </w:rPr>
        <w:t xml:space="preserve">Dữ Liệu Cá Nhân </w:t>
      </w:r>
      <w:r w:rsidRPr="00CE0589">
        <w:rPr>
          <w:rFonts w:ascii="Times New Roman" w:hAnsi="Times New Roman" w:cs="Times New Roman"/>
          <w:b/>
          <w:bCs/>
          <w:lang w:val="en-US"/>
        </w:rPr>
        <w:t>được thu thập</w:t>
      </w:r>
      <w:r w:rsidRPr="00CE0589">
        <w:rPr>
          <w:rFonts w:ascii="Times New Roman" w:hAnsi="Times New Roman" w:cs="Times New Roman"/>
          <w:b/>
          <w:lang w:val="en-US"/>
        </w:rPr>
        <w:t xml:space="preserve">: </w:t>
      </w:r>
    </w:p>
    <w:p w14:paraId="643E9FB4" w14:textId="77777777" w:rsidR="003C6D56" w:rsidRPr="00C04FCC"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04FCC">
        <w:rPr>
          <w:rFonts w:ascii="Times New Roman" w:hAnsi="Times New Roman" w:cs="Times New Roman"/>
          <w:lang w:val="en-US"/>
        </w:rPr>
        <w:t xml:space="preserve">Thông tin liên hệ: </w:t>
      </w:r>
      <w:r w:rsidRPr="00C04FCC">
        <w:rPr>
          <w:rFonts w:ascii="Times New Roman" w:hAnsi="Times New Roman" w:cs="Times New Roman"/>
        </w:rPr>
        <w:t xml:space="preserve">Họ và tên; Ngày, tháng, năm sinh; </w:t>
      </w:r>
      <w:r w:rsidRPr="00C04FCC">
        <w:rPr>
          <w:rFonts w:ascii="Times New Roman" w:hAnsi="Times New Roman" w:cs="Times New Roman"/>
          <w:lang w:val="en-US"/>
        </w:rPr>
        <w:t>S</w:t>
      </w:r>
      <w:r w:rsidRPr="00C04FCC">
        <w:rPr>
          <w:rFonts w:ascii="Times New Roman" w:hAnsi="Times New Roman" w:cs="Times New Roman"/>
        </w:rPr>
        <w:t>ố giấy tờ tùy thân (C</w:t>
      </w:r>
      <w:r w:rsidRPr="00C04FCC">
        <w:rPr>
          <w:rFonts w:ascii="Times New Roman" w:hAnsi="Times New Roman" w:cs="Times New Roman"/>
          <w:lang w:val="en-US"/>
        </w:rPr>
        <w:t xml:space="preserve">ăn cước </w:t>
      </w:r>
      <w:r w:rsidRPr="009739EA">
        <w:rPr>
          <w:rFonts w:ascii="Times New Roman" w:hAnsi="Times New Roman" w:cs="Times New Roman"/>
        </w:rPr>
        <w:t>công dân</w:t>
      </w:r>
      <w:r w:rsidRPr="00C04FCC">
        <w:rPr>
          <w:rFonts w:ascii="Times New Roman" w:hAnsi="Times New Roman" w:cs="Times New Roman"/>
        </w:rPr>
        <w:t>/</w:t>
      </w:r>
      <w:r w:rsidRPr="009739EA">
        <w:rPr>
          <w:rFonts w:ascii="Times New Roman" w:hAnsi="Times New Roman" w:cs="Times New Roman"/>
        </w:rPr>
        <w:t xml:space="preserve">Chứng </w:t>
      </w:r>
      <w:r w:rsidRPr="00CE0589">
        <w:rPr>
          <w:rFonts w:ascii="Times New Roman" w:hAnsi="Times New Roman" w:cs="Times New Roman"/>
        </w:rPr>
        <w:t>minh nhân dân</w:t>
      </w:r>
      <w:r w:rsidRPr="00C04FCC">
        <w:rPr>
          <w:rFonts w:ascii="Times New Roman" w:hAnsi="Times New Roman" w:cs="Times New Roman"/>
        </w:rPr>
        <w:t xml:space="preserve">) hoặc số định danh cá nhân; </w:t>
      </w:r>
      <w:r w:rsidRPr="00CE0589">
        <w:rPr>
          <w:rFonts w:ascii="Times New Roman" w:hAnsi="Times New Roman" w:cs="Times New Roman"/>
        </w:rPr>
        <w:t>C</w:t>
      </w:r>
      <w:r w:rsidRPr="00C04FCC">
        <w:rPr>
          <w:rFonts w:ascii="Times New Roman" w:hAnsi="Times New Roman" w:cs="Times New Roman"/>
        </w:rPr>
        <w:t xml:space="preserve">hức danh; </w:t>
      </w:r>
      <w:r w:rsidRPr="00CE0589">
        <w:rPr>
          <w:rFonts w:ascii="Times New Roman" w:hAnsi="Times New Roman" w:cs="Times New Roman"/>
        </w:rPr>
        <w:t>Đ</w:t>
      </w:r>
      <w:r w:rsidRPr="00C04FCC">
        <w:rPr>
          <w:rFonts w:ascii="Times New Roman" w:hAnsi="Times New Roman" w:cs="Times New Roman"/>
        </w:rPr>
        <w:t xml:space="preserve">ịa chỉ </w:t>
      </w:r>
      <w:r w:rsidRPr="00CE0589">
        <w:rPr>
          <w:rFonts w:ascii="Times New Roman" w:hAnsi="Times New Roman" w:cs="Times New Roman"/>
        </w:rPr>
        <w:t>email</w:t>
      </w:r>
      <w:r w:rsidRPr="00C04FCC">
        <w:rPr>
          <w:rFonts w:ascii="Times New Roman" w:hAnsi="Times New Roman" w:cs="Times New Roman"/>
        </w:rPr>
        <w:t xml:space="preserve">; </w:t>
      </w:r>
      <w:r w:rsidRPr="00CE0589">
        <w:rPr>
          <w:rFonts w:ascii="Times New Roman" w:hAnsi="Times New Roman" w:cs="Times New Roman"/>
        </w:rPr>
        <w:t>Đ</w:t>
      </w:r>
      <w:r w:rsidRPr="00C04FCC">
        <w:rPr>
          <w:rFonts w:ascii="Times New Roman" w:hAnsi="Times New Roman" w:cs="Times New Roman"/>
        </w:rPr>
        <w:t xml:space="preserve">ịa chỉ </w:t>
      </w:r>
      <w:r w:rsidRPr="00CE0589">
        <w:rPr>
          <w:rFonts w:ascii="Times New Roman" w:hAnsi="Times New Roman" w:cs="Times New Roman"/>
        </w:rPr>
        <w:t xml:space="preserve">nơi </w:t>
      </w:r>
      <w:r w:rsidRPr="00C04FCC">
        <w:rPr>
          <w:rFonts w:ascii="Times New Roman" w:hAnsi="Times New Roman" w:cs="Times New Roman"/>
        </w:rPr>
        <w:t xml:space="preserve">làm việc; </w:t>
      </w:r>
      <w:r w:rsidRPr="00CE0589">
        <w:rPr>
          <w:rFonts w:ascii="Times New Roman" w:hAnsi="Times New Roman" w:cs="Times New Roman"/>
        </w:rPr>
        <w:t>S</w:t>
      </w:r>
      <w:r w:rsidRPr="00C04FCC">
        <w:rPr>
          <w:rFonts w:ascii="Times New Roman" w:hAnsi="Times New Roman" w:cs="Times New Roman"/>
        </w:rPr>
        <w:t>ố điện thoại liên hệ.</w:t>
      </w:r>
    </w:p>
    <w:p w14:paraId="518198A0" w14:textId="77777777" w:rsidR="003C6D56" w:rsidRPr="00C04FCC"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04FCC">
        <w:rPr>
          <w:rFonts w:ascii="Times New Roman" w:hAnsi="Times New Roman" w:cs="Times New Roman"/>
        </w:rPr>
        <w:t>Trình độ chuyên môn, kinh nghiệm làm việc, giấy phép hành nghề (nếu áp dụng)</w:t>
      </w:r>
      <w:r w:rsidRPr="00CE0589">
        <w:rPr>
          <w:rFonts w:ascii="Times New Roman" w:hAnsi="Times New Roman" w:cs="Times New Roman"/>
        </w:rPr>
        <w:t xml:space="preserve"> </w:t>
      </w:r>
      <w:r w:rsidRPr="00C04FCC">
        <w:rPr>
          <w:rFonts w:ascii="Times New Roman" w:hAnsi="Times New Roman" w:cs="Times New Roman"/>
        </w:rPr>
        <w:t>trong một số trường hợp cần phải xác minh sự phù hợp của Đối Tác.</w:t>
      </w:r>
    </w:p>
    <w:p w14:paraId="73C922F7" w14:textId="77777777" w:rsidR="003C6D56" w:rsidRPr="00363AE9"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04FCC">
        <w:rPr>
          <w:rFonts w:ascii="Times New Roman" w:hAnsi="Times New Roman" w:cs="Times New Roman"/>
        </w:rPr>
        <w:t>Thông tin ra/vào tại các địa điểm của Công Ty.</w:t>
      </w:r>
    </w:p>
    <w:p w14:paraId="064F4CB4" w14:textId="77777777" w:rsidR="003C6D56" w:rsidRPr="00C04FCC"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04FCC">
        <w:rPr>
          <w:rFonts w:ascii="Times New Roman" w:hAnsi="Times New Roman" w:cs="Times New Roman"/>
        </w:rPr>
        <w:t xml:space="preserve">Dữ Liệu Cá Nhân </w:t>
      </w:r>
      <w:r>
        <w:rPr>
          <w:rFonts w:ascii="Times New Roman" w:hAnsi="Times New Roman" w:cs="Times New Roman"/>
          <w:lang w:val="en-US"/>
        </w:rPr>
        <w:t xml:space="preserve">Nhạy Cảm (nếu có) </w:t>
      </w:r>
      <w:r w:rsidRPr="00C04FCC">
        <w:rPr>
          <w:rFonts w:ascii="Times New Roman" w:hAnsi="Times New Roman" w:cs="Times New Roman"/>
        </w:rPr>
        <w:t>thu thập được từ hoạt động ghi âm, ghi hình từ camera an ninh tại các địa điểm của Công Ty</w:t>
      </w:r>
      <w:r>
        <w:rPr>
          <w:rFonts w:ascii="Times New Roman" w:hAnsi="Times New Roman" w:cs="Times New Roman"/>
          <w:lang w:val="en-US"/>
        </w:rPr>
        <w:t>; h</w:t>
      </w:r>
      <w:r w:rsidRPr="009F4A1A">
        <w:rPr>
          <w:rFonts w:ascii="Times New Roman" w:hAnsi="Times New Roman" w:cs="Times New Roman"/>
        </w:rPr>
        <w:t>ình ảnh thẻ căn cước, thẻ căn cước công dân, chứng minh nhân dân</w:t>
      </w:r>
      <w:r w:rsidRPr="00C04FCC">
        <w:rPr>
          <w:rFonts w:ascii="Times New Roman" w:hAnsi="Times New Roman" w:cs="Times New Roman"/>
        </w:rPr>
        <w:t>.</w:t>
      </w:r>
    </w:p>
    <w:p w14:paraId="2B3E4951" w14:textId="77777777" w:rsidR="003C6D56"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04FCC">
        <w:rPr>
          <w:rFonts w:ascii="Times New Roman" w:hAnsi="Times New Roman" w:cs="Times New Roman"/>
        </w:rPr>
        <w:t>Dữ Liệu Cá Nhân khác do Đối Tác cung cấp trong quá trình trao đổi, hợp tác và thực hiện thỏa thuận theo hợp đồng.</w:t>
      </w:r>
    </w:p>
    <w:p w14:paraId="0F8F7D8C" w14:textId="77777777" w:rsidR="003C6D56" w:rsidRPr="00C04FCC" w:rsidRDefault="003C6D56" w:rsidP="003C6D56">
      <w:pPr>
        <w:pStyle w:val="ListParagraph"/>
        <w:numPr>
          <w:ilvl w:val="2"/>
          <w:numId w:val="2"/>
        </w:numPr>
        <w:spacing w:before="120" w:after="120" w:line="240" w:lineRule="auto"/>
        <w:ind w:left="1440"/>
        <w:contextualSpacing w:val="0"/>
        <w:jc w:val="both"/>
        <w:rPr>
          <w:rFonts w:ascii="Times New Roman" w:hAnsi="Times New Roman" w:cs="Times New Roman"/>
          <w:b/>
          <w:lang w:val="en-US"/>
        </w:rPr>
      </w:pPr>
      <w:r w:rsidRPr="00C04FCC">
        <w:rPr>
          <w:rFonts w:ascii="Times New Roman" w:hAnsi="Times New Roman" w:cs="Times New Roman"/>
          <w:b/>
          <w:lang w:val="en-US"/>
        </w:rPr>
        <w:t xml:space="preserve">Cơ sở pháp lý để xử lý </w:t>
      </w:r>
      <w:r w:rsidRPr="00D31E0B">
        <w:rPr>
          <w:rFonts w:ascii="Times New Roman" w:hAnsi="Times New Roman" w:cs="Times New Roman"/>
          <w:b/>
          <w:lang w:val="en-US"/>
        </w:rPr>
        <w:t>Dữ Liệu Cá Nhân</w:t>
      </w:r>
      <w:r w:rsidRPr="00D31E0B" w:rsidDel="00D31E0B">
        <w:rPr>
          <w:rFonts w:ascii="Times New Roman" w:hAnsi="Times New Roman" w:cs="Times New Roman"/>
          <w:b/>
          <w:lang w:val="en-US"/>
        </w:rPr>
        <w:t xml:space="preserve"> </w:t>
      </w:r>
      <w:r w:rsidRPr="00C04FCC">
        <w:rPr>
          <w:rFonts w:ascii="Times New Roman" w:hAnsi="Times New Roman" w:cs="Times New Roman"/>
          <w:b/>
          <w:lang w:val="en-US"/>
        </w:rPr>
        <w:t xml:space="preserve">và mục đích xử lý </w:t>
      </w:r>
      <w:r w:rsidRPr="00D31E0B">
        <w:rPr>
          <w:rFonts w:ascii="Times New Roman" w:hAnsi="Times New Roman" w:cs="Times New Roman"/>
          <w:b/>
          <w:lang w:val="en-US"/>
        </w:rPr>
        <w:t>Dữ Liệu Cá Nhân</w:t>
      </w:r>
      <w:r w:rsidRPr="00D31E0B" w:rsidDel="00D31E0B">
        <w:rPr>
          <w:rFonts w:ascii="Times New Roman" w:hAnsi="Times New Roman" w:cs="Times New Roman"/>
          <w:b/>
          <w:lang w:val="en-US"/>
        </w:rPr>
        <w:t xml:space="preserve"> </w:t>
      </w:r>
    </w:p>
    <w:p w14:paraId="0ED02487" w14:textId="77777777" w:rsidR="003C6D56" w:rsidRPr="004D5570" w:rsidRDefault="003C6D56" w:rsidP="003C6D56">
      <w:pPr>
        <w:pStyle w:val="ListParagraph"/>
        <w:spacing w:before="120" w:after="120" w:line="240" w:lineRule="auto"/>
        <w:ind w:left="1440"/>
        <w:contextualSpacing w:val="0"/>
        <w:jc w:val="both"/>
        <w:rPr>
          <w:rFonts w:ascii="Times New Roman" w:hAnsi="Times New Roman" w:cs="Times New Roman"/>
          <w:lang w:val="en-US"/>
        </w:rPr>
      </w:pPr>
      <w:r w:rsidRPr="00363AE9">
        <w:rPr>
          <w:rFonts w:ascii="Times New Roman" w:hAnsi="Times New Roman" w:cs="Times New Roman"/>
          <w:lang w:val="en-US"/>
        </w:rPr>
        <w:t>Thực hiện các mục đích được pháp luật cho phép xử lý Dữ Liệu Cá Nhân</w:t>
      </w:r>
      <w:r w:rsidRPr="00363AE9" w:rsidDel="00D31E0B">
        <w:rPr>
          <w:rFonts w:ascii="Times New Roman" w:hAnsi="Times New Roman" w:cs="Times New Roman"/>
          <w:lang w:val="en-US"/>
        </w:rPr>
        <w:t xml:space="preserve"> </w:t>
      </w:r>
      <w:r w:rsidRPr="00363AE9">
        <w:rPr>
          <w:rFonts w:ascii="Times New Roman" w:hAnsi="Times New Roman" w:cs="Times New Roman"/>
          <w:lang w:val="en-US"/>
        </w:rPr>
        <w:t>khi không có sự đồng ý của Chủ Thể Dữ Liệu bao gồm</w:t>
      </w:r>
      <w:r w:rsidRPr="004D5570">
        <w:rPr>
          <w:rFonts w:ascii="Times New Roman" w:hAnsi="Times New Roman" w:cs="Times New Roman"/>
          <w:lang w:val="en-US"/>
        </w:rPr>
        <w:t>:</w:t>
      </w:r>
    </w:p>
    <w:p w14:paraId="6215F927" w14:textId="77777777" w:rsidR="003C6D56" w:rsidRPr="00C04FCC" w:rsidRDefault="003C6D56" w:rsidP="003C6D56">
      <w:pPr>
        <w:pStyle w:val="ListParagraph"/>
        <w:numPr>
          <w:ilvl w:val="3"/>
          <w:numId w:val="2"/>
        </w:numPr>
        <w:spacing w:before="120" w:after="120" w:line="240" w:lineRule="auto"/>
        <w:ind w:left="1440"/>
        <w:contextualSpacing w:val="0"/>
        <w:jc w:val="both"/>
        <w:rPr>
          <w:rFonts w:ascii="Times New Roman" w:hAnsi="Times New Roman" w:cs="Times New Roman"/>
          <w:b/>
          <w:bCs/>
          <w:lang w:val="en-US"/>
        </w:rPr>
      </w:pPr>
      <w:r w:rsidRPr="00C04FCC">
        <w:rPr>
          <w:rFonts w:ascii="Times New Roman" w:hAnsi="Times New Roman" w:cs="Times New Roman"/>
          <w:b/>
          <w:bCs/>
          <w:lang w:val="en-US"/>
        </w:rPr>
        <w:t xml:space="preserve">Để thực </w:t>
      </w:r>
      <w:r w:rsidRPr="00642397">
        <w:rPr>
          <w:rFonts w:ascii="Times New Roman" w:hAnsi="Times New Roman" w:cs="Times New Roman"/>
          <w:b/>
          <w:lang w:val="en-US"/>
        </w:rPr>
        <w:t>hiện</w:t>
      </w:r>
      <w:r w:rsidRPr="00C04FCC">
        <w:rPr>
          <w:rFonts w:ascii="Times New Roman" w:hAnsi="Times New Roman" w:cs="Times New Roman"/>
          <w:b/>
          <w:bCs/>
          <w:lang w:val="en-US"/>
        </w:rPr>
        <w:t xml:space="preserve"> thỏa thuận giữa Công Ty và Đối Tác</w:t>
      </w:r>
      <w:r>
        <w:rPr>
          <w:rFonts w:ascii="Times New Roman" w:hAnsi="Times New Roman" w:cs="Times New Roman"/>
          <w:b/>
          <w:bCs/>
          <w:lang w:val="en-US"/>
        </w:rPr>
        <w:t>:</w:t>
      </w:r>
    </w:p>
    <w:p w14:paraId="00042A29" w14:textId="77777777" w:rsidR="003C6D56" w:rsidRPr="00CE0589"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Xác minh sự phù hợp của Đối Tác đối với phạm vi hợp tác</w:t>
      </w:r>
      <w:r>
        <w:rPr>
          <w:rFonts w:ascii="Times New Roman" w:hAnsi="Times New Roman" w:cs="Times New Roman"/>
          <w:lang w:val="en-US"/>
        </w:rPr>
        <w:t>.</w:t>
      </w:r>
    </w:p>
    <w:p w14:paraId="3AD203F8" w14:textId="77777777" w:rsidR="003C6D56" w:rsidRPr="00CE0589"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 xml:space="preserve">Liên hệ, trao đổi, đàm phán và phối hợp công việc giữa Công </w:t>
      </w:r>
      <w:r>
        <w:rPr>
          <w:rFonts w:ascii="Times New Roman" w:hAnsi="Times New Roman" w:cs="Times New Roman"/>
          <w:lang w:val="en-US"/>
        </w:rPr>
        <w:t>T</w:t>
      </w:r>
      <w:r w:rsidRPr="00CE0589">
        <w:rPr>
          <w:rFonts w:ascii="Times New Roman" w:hAnsi="Times New Roman" w:cs="Times New Roman"/>
        </w:rPr>
        <w:t>y và Đối Tác</w:t>
      </w:r>
      <w:r>
        <w:rPr>
          <w:rFonts w:ascii="Times New Roman" w:hAnsi="Times New Roman" w:cs="Times New Roman"/>
          <w:lang w:val="en-US"/>
        </w:rPr>
        <w:t>.</w:t>
      </w:r>
    </w:p>
    <w:p w14:paraId="25EF06DB" w14:textId="77777777" w:rsidR="003C6D56" w:rsidRPr="00CE0589"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Thiết lập, duy trì và quản lý quan hệ hợp tác</w:t>
      </w:r>
      <w:r>
        <w:rPr>
          <w:rFonts w:ascii="Times New Roman" w:hAnsi="Times New Roman" w:cs="Times New Roman"/>
          <w:lang w:val="en-US"/>
        </w:rPr>
        <w:t>.</w:t>
      </w:r>
    </w:p>
    <w:p w14:paraId="5DE6C504" w14:textId="77777777" w:rsidR="003C6D56" w:rsidRPr="00CE0589"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Thực hiện và quản lý hợp đồng, giao dịch liên quan.</w:t>
      </w:r>
    </w:p>
    <w:p w14:paraId="792112E6" w14:textId="77777777" w:rsidR="003C6D56" w:rsidRPr="002C54B7" w:rsidRDefault="003C6D56" w:rsidP="003C6D56">
      <w:pPr>
        <w:pStyle w:val="ListParagraph"/>
        <w:numPr>
          <w:ilvl w:val="3"/>
          <w:numId w:val="2"/>
        </w:numPr>
        <w:spacing w:before="120" w:after="120" w:line="240" w:lineRule="auto"/>
        <w:ind w:left="1440"/>
        <w:contextualSpacing w:val="0"/>
        <w:jc w:val="both"/>
        <w:rPr>
          <w:rFonts w:ascii="Times New Roman" w:hAnsi="Times New Roman" w:cs="Times New Roman"/>
          <w:b/>
          <w:bCs/>
          <w:lang w:val="en-US"/>
        </w:rPr>
      </w:pPr>
      <w:r w:rsidRPr="002C54B7">
        <w:rPr>
          <w:rFonts w:ascii="Times New Roman" w:hAnsi="Times New Roman" w:cs="Times New Roman"/>
          <w:b/>
          <w:bCs/>
          <w:lang w:val="en-US"/>
        </w:rPr>
        <w:t>Để thực hiện nghĩa vụ pháp lý của Công Ty:</w:t>
      </w:r>
    </w:p>
    <w:p w14:paraId="04DF09B4" w14:textId="77777777" w:rsidR="003C6D56" w:rsidRPr="00CE0589"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Lập, duy trì và lưu trữ hồ sơ bắt buộc theo quy định pháp luật</w:t>
      </w:r>
      <w:r>
        <w:rPr>
          <w:rFonts w:ascii="Times New Roman" w:hAnsi="Times New Roman" w:cs="Times New Roman"/>
          <w:lang w:val="en-US"/>
        </w:rPr>
        <w:t>.</w:t>
      </w:r>
    </w:p>
    <w:p w14:paraId="7B83F383" w14:textId="77777777" w:rsidR="003C6D56" w:rsidRPr="00CE0589"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Tuân thủ yêu cầu, quyết định của cơ quan có thẩm quyền</w:t>
      </w:r>
      <w:r>
        <w:rPr>
          <w:rFonts w:ascii="Times New Roman" w:hAnsi="Times New Roman" w:cs="Times New Roman"/>
          <w:lang w:val="en-US"/>
        </w:rPr>
        <w:t>.</w:t>
      </w:r>
    </w:p>
    <w:p w14:paraId="1021E07A" w14:textId="77777777" w:rsidR="003C6D56" w:rsidRPr="00CE0589"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Tuân thủ các quy định pháp luật về quản lý thuế, kế toán và các quy định pháp luật khác.</w:t>
      </w:r>
    </w:p>
    <w:p w14:paraId="7EAD73C5" w14:textId="77777777" w:rsidR="003C6D56" w:rsidRPr="00C04FCC" w:rsidRDefault="003C6D56" w:rsidP="003C6D56">
      <w:pPr>
        <w:pStyle w:val="ListParagraph"/>
        <w:numPr>
          <w:ilvl w:val="3"/>
          <w:numId w:val="2"/>
        </w:numPr>
        <w:spacing w:before="120" w:after="120" w:line="240" w:lineRule="auto"/>
        <w:ind w:left="1440"/>
        <w:contextualSpacing w:val="0"/>
        <w:jc w:val="both"/>
        <w:rPr>
          <w:rFonts w:ascii="Times New Roman" w:hAnsi="Times New Roman" w:cs="Times New Roman"/>
          <w:b/>
          <w:bCs/>
          <w:lang w:val="en-US"/>
        </w:rPr>
      </w:pPr>
      <w:r w:rsidRPr="00C04FCC">
        <w:rPr>
          <w:rFonts w:ascii="Times New Roman" w:hAnsi="Times New Roman" w:cs="Times New Roman"/>
          <w:b/>
          <w:bCs/>
          <w:lang w:val="en-US"/>
        </w:rPr>
        <w:t>Để bảo vệ quyền và lợi ích hợp pháp, chính đáng của Chủ Thể Dữ Liệu và/hoặc của Công Ty</w:t>
      </w:r>
    </w:p>
    <w:p w14:paraId="5F3F4965" w14:textId="77777777" w:rsidR="003C6D56"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7C4CC4">
        <w:rPr>
          <w:rFonts w:ascii="Times New Roman" w:hAnsi="Times New Roman" w:cs="Times New Roman"/>
        </w:rPr>
        <w:t xml:space="preserve">Bảo đảm an ninh, an toàn, trật tự tại </w:t>
      </w:r>
      <w:r w:rsidRPr="00CE0589">
        <w:rPr>
          <w:rFonts w:ascii="Times New Roman" w:hAnsi="Times New Roman" w:cs="Times New Roman"/>
        </w:rPr>
        <w:t xml:space="preserve">Công Ty, bảo vệ </w:t>
      </w:r>
      <w:r w:rsidRPr="0014324F">
        <w:rPr>
          <w:rFonts w:ascii="Times New Roman" w:hAnsi="Times New Roman" w:cs="Times New Roman"/>
        </w:rPr>
        <w:t>quyền và lợi ích hợp pháp của</w:t>
      </w:r>
      <w:r w:rsidRPr="00CE0589">
        <w:rPr>
          <w:rFonts w:ascii="Times New Roman" w:hAnsi="Times New Roman" w:cs="Times New Roman"/>
        </w:rPr>
        <w:t xml:space="preserve"> Đối Tác</w:t>
      </w:r>
      <w:r w:rsidRPr="0014324F">
        <w:rPr>
          <w:rFonts w:ascii="Times New Roman" w:hAnsi="Times New Roman" w:cs="Times New Roman"/>
        </w:rPr>
        <w:t>, Công Ty và các bên liên quan khác</w:t>
      </w:r>
      <w:r>
        <w:rPr>
          <w:rFonts w:ascii="Times New Roman" w:hAnsi="Times New Roman" w:cs="Times New Roman"/>
          <w:lang w:val="en-US"/>
        </w:rPr>
        <w:t>.</w:t>
      </w:r>
    </w:p>
    <w:p w14:paraId="19EF9936" w14:textId="77777777" w:rsidR="003C6D56" w:rsidRPr="00C06241"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 xml:space="preserve">Phòng ngừa, điều tra, phát hiện, ngăn chặn và xử lý tội phạm, giảm thiểu rủi ro pháp lý liên quan đến Đối Tác, Công </w:t>
      </w:r>
      <w:r>
        <w:rPr>
          <w:rFonts w:ascii="Times New Roman" w:hAnsi="Times New Roman" w:cs="Times New Roman"/>
          <w:lang w:val="en-US"/>
        </w:rPr>
        <w:t>T</w:t>
      </w:r>
      <w:r w:rsidRPr="00CE0589">
        <w:rPr>
          <w:rFonts w:ascii="Times New Roman" w:hAnsi="Times New Roman" w:cs="Times New Roman"/>
        </w:rPr>
        <w:t>y.</w:t>
      </w:r>
    </w:p>
    <w:p w14:paraId="17D56737" w14:textId="77777777" w:rsidR="003C6D56" w:rsidRPr="00CE0589"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Ghi nhận, kiểm soát ra/vào, giám sát bằng hệ thống camera an ninh</w:t>
      </w:r>
      <w:r>
        <w:rPr>
          <w:rFonts w:ascii="Times New Roman" w:hAnsi="Times New Roman" w:cs="Times New Roman"/>
          <w:lang w:val="en-US"/>
        </w:rPr>
        <w:t>.</w:t>
      </w:r>
    </w:p>
    <w:p w14:paraId="70E55E1A" w14:textId="77777777" w:rsidR="003C6D56" w:rsidRPr="00CE0589" w:rsidRDefault="003C6D56" w:rsidP="003C6D56">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Bảo vệ con người, tài sản, cũng như các quyền và lợi ích hợp pháp của Đối Tác, Đầu Mối Liên Hệ và của Công Ty trong quá trình hợp tác.</w:t>
      </w:r>
    </w:p>
    <w:p w14:paraId="2A580355" w14:textId="77777777" w:rsidR="003C6D56" w:rsidRDefault="003C6D56" w:rsidP="003C6D56">
      <w:pPr>
        <w:pStyle w:val="ListParagraph"/>
        <w:numPr>
          <w:ilvl w:val="3"/>
          <w:numId w:val="2"/>
        </w:numPr>
        <w:spacing w:before="120" w:after="120" w:line="240" w:lineRule="auto"/>
        <w:ind w:left="1440"/>
        <w:contextualSpacing w:val="0"/>
        <w:jc w:val="both"/>
        <w:rPr>
          <w:rFonts w:ascii="Times New Roman" w:hAnsi="Times New Roman" w:cs="Times New Roman"/>
          <w:b/>
          <w:bCs/>
          <w:lang w:val="en-US"/>
        </w:rPr>
      </w:pPr>
      <w:r w:rsidRPr="00C06241">
        <w:rPr>
          <w:rFonts w:ascii="Times New Roman" w:hAnsi="Times New Roman" w:cs="Times New Roman"/>
          <w:b/>
          <w:bCs/>
          <w:lang w:val="en-US"/>
        </w:rPr>
        <w:t>Để giải quyết tình trạng khẩn cấp</w:t>
      </w:r>
      <w:r>
        <w:rPr>
          <w:rFonts w:ascii="Times New Roman" w:hAnsi="Times New Roman" w:cs="Times New Roman"/>
          <w:b/>
          <w:bCs/>
          <w:lang w:val="en-US"/>
        </w:rPr>
        <w:t>.</w:t>
      </w:r>
    </w:p>
    <w:p w14:paraId="0D849F56" w14:textId="77777777" w:rsidR="003C6D56" w:rsidRPr="00642397" w:rsidRDefault="003C6D56" w:rsidP="003C6D56">
      <w:pPr>
        <w:pStyle w:val="ListParagraph"/>
        <w:spacing w:before="120" w:after="120" w:line="240" w:lineRule="auto"/>
        <w:contextualSpacing w:val="0"/>
        <w:jc w:val="both"/>
        <w:rPr>
          <w:rFonts w:ascii="Times New Roman" w:hAnsi="Times New Roman" w:cs="Times New Roman"/>
          <w:bCs/>
          <w:lang w:val="en-US"/>
        </w:rPr>
      </w:pPr>
      <w:r w:rsidRPr="00CE0589">
        <w:rPr>
          <w:rFonts w:ascii="Times New Roman" w:hAnsi="Times New Roman" w:cs="Times New Roman"/>
          <w:lang w:val="en-US"/>
        </w:rPr>
        <w:t xml:space="preserve">Việc xử lý </w:t>
      </w:r>
      <w:r w:rsidRPr="00D31E0B">
        <w:rPr>
          <w:rFonts w:ascii="Times New Roman" w:hAnsi="Times New Roman" w:cs="Times New Roman"/>
          <w:lang w:val="en-US"/>
        </w:rPr>
        <w:t xml:space="preserve">Dữ Liệu Cá Nhân </w:t>
      </w:r>
      <w:r w:rsidRPr="00CE0589">
        <w:rPr>
          <w:rFonts w:ascii="Times New Roman" w:hAnsi="Times New Roman" w:cs="Times New Roman"/>
          <w:lang w:val="en-US"/>
        </w:rPr>
        <w:t xml:space="preserve">theo mục này bao gồm chuyển giao </w:t>
      </w:r>
      <w:r w:rsidRPr="00D31E0B">
        <w:rPr>
          <w:rFonts w:ascii="Times New Roman" w:hAnsi="Times New Roman" w:cs="Times New Roman"/>
          <w:lang w:val="en-US"/>
        </w:rPr>
        <w:t xml:space="preserve">Dữ Liệu Cá Nhân </w:t>
      </w:r>
      <w:r w:rsidRPr="00CE0589">
        <w:rPr>
          <w:rFonts w:ascii="Times New Roman" w:hAnsi="Times New Roman" w:cs="Times New Roman"/>
          <w:lang w:val="en-US"/>
        </w:rPr>
        <w:t xml:space="preserve">cho Bên Xử Lý Dữ Liệu, </w:t>
      </w:r>
      <w:r>
        <w:rPr>
          <w:rFonts w:ascii="Times New Roman" w:hAnsi="Times New Roman" w:cs="Times New Roman"/>
          <w:lang w:val="en-US"/>
        </w:rPr>
        <w:t>b</w:t>
      </w:r>
      <w:r w:rsidRPr="00CE0589">
        <w:rPr>
          <w:rFonts w:ascii="Times New Roman" w:hAnsi="Times New Roman" w:cs="Times New Roman"/>
          <w:lang w:val="en-US"/>
        </w:rPr>
        <w:t xml:space="preserve">ên </w:t>
      </w:r>
      <w:r>
        <w:rPr>
          <w:rFonts w:ascii="Times New Roman" w:hAnsi="Times New Roman" w:cs="Times New Roman"/>
          <w:lang w:val="en-US"/>
        </w:rPr>
        <w:t>t</w:t>
      </w:r>
      <w:r w:rsidRPr="00CE0589">
        <w:rPr>
          <w:rFonts w:ascii="Times New Roman" w:hAnsi="Times New Roman" w:cs="Times New Roman"/>
          <w:lang w:val="en-US"/>
        </w:rPr>
        <w:t xml:space="preserve">hứ </w:t>
      </w:r>
      <w:r>
        <w:rPr>
          <w:rFonts w:ascii="Times New Roman" w:hAnsi="Times New Roman" w:cs="Times New Roman"/>
          <w:lang w:val="en-US"/>
        </w:rPr>
        <w:t>b</w:t>
      </w:r>
      <w:r w:rsidRPr="00CE0589">
        <w:rPr>
          <w:rFonts w:ascii="Times New Roman" w:hAnsi="Times New Roman" w:cs="Times New Roman"/>
          <w:lang w:val="en-US"/>
        </w:rPr>
        <w:t xml:space="preserve">a (ví </w:t>
      </w:r>
      <w:r w:rsidRPr="00CE0589">
        <w:rPr>
          <w:rFonts w:ascii="Times New Roman" w:hAnsi="Times New Roman" w:cs="Times New Roman"/>
          <w:bCs/>
          <w:lang w:val="en-US"/>
        </w:rPr>
        <w:t>dụ như các nhà thầu phụ) để thực hiện các mục đích nêu trên.</w:t>
      </w:r>
    </w:p>
    <w:p w14:paraId="33E15659" w14:textId="77777777" w:rsidR="003C6D56" w:rsidRPr="00CE0589" w:rsidRDefault="003C6D56" w:rsidP="003C6D56">
      <w:pPr>
        <w:pStyle w:val="ListParagraph"/>
        <w:spacing w:before="120" w:after="120" w:line="240" w:lineRule="auto"/>
        <w:contextualSpacing w:val="0"/>
        <w:jc w:val="both"/>
        <w:rPr>
          <w:rFonts w:ascii="Times New Roman" w:hAnsi="Times New Roman" w:cs="Times New Roman"/>
          <w:lang w:val="en-US"/>
        </w:rPr>
      </w:pPr>
      <w:r w:rsidRPr="0055717B">
        <w:rPr>
          <w:rFonts w:ascii="Times New Roman" w:hAnsi="Times New Roman" w:cs="Times New Roman"/>
          <w:bCs/>
          <w:lang w:val="en-US"/>
        </w:rPr>
        <w:t>Trong quá trình hoạt động kinh doanh, Công Ty có thể thực hiện các hình thức tổ chức lại doanh nghiệp bao gồm nhưng không giới hạn ở việc tái cấu trúc, chia, tách, sáp nhập hoặc hợp nhất. Trong các trường hợp này, Dữ Liệu Cá Nhân và quyền sử dụng thông tin có liên quan có thể được chuyển giao và/hoặc tiếp tục xử lý nhằm phục vụ việc thực hiện các hoạt động nêu trên, với điều kiện không làm phát sinh mục đích xử lý dữ liệu mới ngoài các mục đích đã được quy định tại Mục 4.3.2.</w:t>
      </w:r>
    </w:p>
    <w:p w14:paraId="1F115B37" w14:textId="77777777" w:rsidR="007B14B0" w:rsidRDefault="007B14B0"/>
    <w:sectPr w:rsidR="007B14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B6BC3"/>
    <w:multiLevelType w:val="multilevel"/>
    <w:tmpl w:val="C0CCE7E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ascii="Times New Roman" w:hAnsi="Times New Roman" w:cs="Times New Roman" w:hint="default"/>
        <w:b/>
        <w:bCs/>
        <w:color w:val="auto"/>
        <w:sz w:val="24"/>
        <w:szCs w:val="24"/>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b/>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0A256B3"/>
    <w:multiLevelType w:val="hybridMultilevel"/>
    <w:tmpl w:val="297AA7EC"/>
    <w:lvl w:ilvl="0" w:tplc="1BEC8C26">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8E6AE210">
      <w:numFmt w:val="bullet"/>
      <w:lvlText w:val="•"/>
      <w:lvlJc w:val="left"/>
      <w:pPr>
        <w:ind w:left="2160" w:hanging="360"/>
      </w:pPr>
      <w:rPr>
        <w:rFonts w:ascii="Times New Roman" w:eastAsiaTheme="minorEastAsia"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D56"/>
    <w:rsid w:val="00151BC5"/>
    <w:rsid w:val="003C6D56"/>
    <w:rsid w:val="005358AE"/>
    <w:rsid w:val="007B1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B9C81"/>
  <w15:chartTrackingRefBased/>
  <w15:docId w15:val="{D545B00D-FA4B-475E-BE42-DC659C779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C6D56"/>
    <w:pPr>
      <w:keepNext/>
      <w:keepLines/>
      <w:spacing w:before="40" w:after="0" w:line="279" w:lineRule="auto"/>
      <w:outlineLvl w:val="1"/>
    </w:pPr>
    <w:rPr>
      <w:rFonts w:asciiTheme="majorHAnsi" w:eastAsiaTheme="majorEastAsia" w:hAnsiTheme="majorHAnsi" w:cstheme="majorBidi"/>
      <w:noProof/>
      <w:color w:val="2F5496" w:themeColor="accent1" w:themeShade="BF"/>
      <w:sz w:val="26"/>
      <w:szCs w:val="26"/>
      <w:lang w:val="vi-VN"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6D56"/>
    <w:rPr>
      <w:rFonts w:asciiTheme="majorHAnsi" w:eastAsiaTheme="majorEastAsia" w:hAnsiTheme="majorHAnsi" w:cstheme="majorBidi"/>
      <w:noProof/>
      <w:color w:val="2F5496" w:themeColor="accent1" w:themeShade="BF"/>
      <w:sz w:val="26"/>
      <w:szCs w:val="26"/>
      <w:lang w:val="vi-VN" w:eastAsia="ja-JP"/>
    </w:rPr>
  </w:style>
  <w:style w:type="paragraph" w:styleId="ListParagraph">
    <w:name w:val="List Paragraph"/>
    <w:aliases w:val="bullet,Picture,Đoạn của Danh sách1,Bullet List,FooterText,Paragraphe de liste1,List Paragraph1,numbered,Bulletr List Paragraph,列出段落,列出段落1,Paragraph,Norm,abc,Đoạn của Danh sách,List Paragraph11,Nga 3,Paragraphe de liste,bullet 1,Bullet"/>
    <w:basedOn w:val="Normal"/>
    <w:link w:val="ListParagraphChar"/>
    <w:uiPriority w:val="34"/>
    <w:qFormat/>
    <w:rsid w:val="003C6D56"/>
    <w:pPr>
      <w:spacing w:line="279" w:lineRule="auto"/>
      <w:ind w:left="720"/>
      <w:contextualSpacing/>
    </w:pPr>
    <w:rPr>
      <w:rFonts w:eastAsiaTheme="minorEastAsia"/>
      <w:noProof/>
      <w:sz w:val="24"/>
      <w:szCs w:val="24"/>
      <w:lang w:val="vi-VN" w:eastAsia="ja-JP"/>
    </w:rPr>
  </w:style>
  <w:style w:type="character" w:customStyle="1" w:styleId="ListParagraphChar">
    <w:name w:val="List Paragraph Char"/>
    <w:aliases w:val="bullet Char,Picture Char,Đoạn của Danh sách1 Char,Bullet List Char,FooterText Char,Paragraphe de liste1 Char,List Paragraph1 Char,numbered Char,Bulletr List Paragraph Char,列出段落 Char,列出段落1 Char,Paragraph Char,Norm Char,abc Char"/>
    <w:basedOn w:val="DefaultParagraphFont"/>
    <w:link w:val="ListParagraph"/>
    <w:uiPriority w:val="34"/>
    <w:qFormat/>
    <w:rsid w:val="003C6D56"/>
    <w:rPr>
      <w:rFonts w:eastAsiaTheme="minorEastAsia"/>
      <w:noProof/>
      <w:sz w:val="24"/>
      <w:szCs w:val="24"/>
      <w:lang w:val="vi-VN"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2350</Characters>
  <Application>Microsoft Office Word</Application>
  <DocSecurity>0</DocSecurity>
  <Lines>19</Lines>
  <Paragraphs>5</Paragraphs>
  <ScaleCrop>false</ScaleCrop>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2026-06-17T10:08:00Z</dcterms:created>
  <dcterms:modified xsi:type="dcterms:W3CDTF">2026-06-17T10:08:00Z</dcterms:modified>
</cp:coreProperties>
</file>